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C7F0" w14:textId="77777777" w:rsidR="00CE74A5" w:rsidRPr="00D33FC3" w:rsidRDefault="00CE74A5" w:rsidP="00D578C8">
      <w:pPr>
        <w:pStyle w:val="a5"/>
        <w:tabs>
          <w:tab w:val="clear" w:pos="8504"/>
          <w:tab w:val="right" w:pos="8789"/>
        </w:tabs>
        <w:jc w:val="right"/>
      </w:pPr>
    </w:p>
    <w:p w14:paraId="4ED02FE2"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017DFC">
        <w:rPr>
          <w:rFonts w:ascii="ＭＳ ゴシック" w:eastAsia="ＭＳ ゴシック" w:hint="eastAsia"/>
          <w:spacing w:val="1"/>
          <w:sz w:val="22"/>
          <w:szCs w:val="22"/>
        </w:rPr>
        <w:t>５３</w:t>
      </w:r>
      <w:r w:rsidRPr="00380269">
        <w:rPr>
          <w:rFonts w:hint="eastAsia"/>
          <w:spacing w:val="1"/>
          <w:sz w:val="22"/>
          <w:szCs w:val="22"/>
        </w:rPr>
        <w:t>（第</w:t>
      </w:r>
      <w:r w:rsidR="00017DFC">
        <w:rPr>
          <w:rFonts w:ascii="ＭＳ 明朝" w:hint="eastAsia"/>
          <w:spacing w:val="1"/>
          <w:sz w:val="22"/>
          <w:szCs w:val="22"/>
        </w:rPr>
        <w:t>７８</w:t>
      </w:r>
      <w:r w:rsidRPr="00380269">
        <w:rPr>
          <w:rFonts w:hint="eastAsia"/>
          <w:spacing w:val="1"/>
          <w:sz w:val="22"/>
          <w:szCs w:val="22"/>
        </w:rPr>
        <w:t>条関係）</w:t>
      </w:r>
    </w:p>
    <w:p w14:paraId="23C9C7F2" w14:textId="77777777" w:rsidR="00380269" w:rsidRDefault="00380269" w:rsidP="0030537D">
      <w:pPr>
        <w:autoSpaceDN w:val="0"/>
        <w:spacing w:line="400" w:lineRule="exact"/>
        <w:rPr>
          <w:spacing w:val="1"/>
          <w:sz w:val="22"/>
          <w:szCs w:val="22"/>
        </w:rPr>
      </w:pPr>
    </w:p>
    <w:p w14:paraId="0F085666" w14:textId="77777777" w:rsidR="007149E3" w:rsidRDefault="006804F7" w:rsidP="007149E3">
      <w:pPr>
        <w:autoSpaceDN w:val="0"/>
        <w:spacing w:line="400" w:lineRule="exact"/>
        <w:ind w:left="28"/>
        <w:jc w:val="center"/>
        <w:rPr>
          <w:spacing w:val="1"/>
          <w:sz w:val="32"/>
          <w:szCs w:val="32"/>
        </w:rPr>
      </w:pPr>
      <w:r>
        <w:rPr>
          <w:rFonts w:hint="eastAsia"/>
          <w:spacing w:val="1"/>
          <w:sz w:val="32"/>
          <w:szCs w:val="32"/>
        </w:rPr>
        <w:t>使用前自己確認結果</w:t>
      </w:r>
      <w:r w:rsidR="007149E3">
        <w:rPr>
          <w:rFonts w:hint="eastAsia"/>
          <w:spacing w:val="1"/>
          <w:sz w:val="32"/>
          <w:szCs w:val="32"/>
        </w:rPr>
        <w:t>届出書</w:t>
      </w:r>
    </w:p>
    <w:p w14:paraId="4DE74578" w14:textId="77777777" w:rsidR="007149E3" w:rsidRPr="007149E3" w:rsidRDefault="007149E3">
      <w:pPr>
        <w:autoSpaceDN w:val="0"/>
        <w:spacing w:line="400" w:lineRule="exact"/>
        <w:ind w:left="28"/>
        <w:rPr>
          <w:spacing w:val="1"/>
          <w:sz w:val="32"/>
          <w:szCs w:val="32"/>
        </w:rPr>
      </w:pPr>
    </w:p>
    <w:p w14:paraId="3C60F232"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6E384DB0" w14:textId="77777777" w:rsidR="007149E3" w:rsidRPr="00380269" w:rsidRDefault="007149E3">
      <w:pPr>
        <w:autoSpaceDN w:val="0"/>
        <w:spacing w:before="120" w:line="140" w:lineRule="exact"/>
        <w:ind w:left="7399"/>
        <w:rPr>
          <w:spacing w:val="-2"/>
          <w:sz w:val="22"/>
          <w:szCs w:val="22"/>
        </w:rPr>
      </w:pPr>
    </w:p>
    <w:p w14:paraId="01095DDD" w14:textId="77777777" w:rsidR="005B0F29" w:rsidRPr="00380269" w:rsidRDefault="00D33B21" w:rsidP="005266D6">
      <w:pPr>
        <w:autoSpaceDE w:val="0"/>
        <w:autoSpaceDN w:val="0"/>
        <w:spacing w:line="288" w:lineRule="exact"/>
        <w:jc w:val="left"/>
        <w:rPr>
          <w:sz w:val="24"/>
          <w:szCs w:val="24"/>
        </w:rPr>
      </w:pPr>
      <w:r>
        <w:rPr>
          <w:rFonts w:hint="eastAsia"/>
          <w:color w:val="FF0000"/>
          <w:sz w:val="24"/>
          <w:szCs w:val="24"/>
        </w:rPr>
        <w:t>関東東北</w:t>
      </w:r>
      <w:r w:rsidR="00CD306A" w:rsidRPr="0011082A">
        <w:rPr>
          <w:rFonts w:hint="eastAsia"/>
          <w:color w:val="FF0000"/>
          <w:sz w:val="24"/>
          <w:szCs w:val="24"/>
        </w:rPr>
        <w:t>産業保安監督部長</w:t>
      </w:r>
      <w:r w:rsidR="005266D6">
        <w:rPr>
          <w:rFonts w:hint="eastAsia"/>
          <w:sz w:val="24"/>
          <w:szCs w:val="24"/>
        </w:rPr>
        <w:t xml:space="preserve">　</w:t>
      </w:r>
      <w:r w:rsidR="005B0F29" w:rsidRPr="00380269">
        <w:rPr>
          <w:rFonts w:hint="eastAsia"/>
          <w:sz w:val="24"/>
          <w:szCs w:val="24"/>
        </w:rPr>
        <w:t>殿</w:t>
      </w:r>
    </w:p>
    <w:p w14:paraId="5F62A3C0" w14:textId="2E497139" w:rsidR="0030537D" w:rsidRDefault="00BB2C3C" w:rsidP="0030537D">
      <w:pPr>
        <w:tabs>
          <w:tab w:val="left" w:pos="4479"/>
        </w:tabs>
        <w:autoSpaceDN w:val="0"/>
        <w:spacing w:line="253" w:lineRule="exact"/>
        <w:ind w:leftChars="2000" w:left="4200"/>
        <w:rPr>
          <w:sz w:val="22"/>
          <w:szCs w:val="22"/>
        </w:rPr>
      </w:pPr>
      <w:r>
        <w:rPr>
          <w:noProof/>
          <w:sz w:val="22"/>
          <w:szCs w:val="22"/>
        </w:rPr>
        <mc:AlternateContent>
          <mc:Choice Requires="wps">
            <w:drawing>
              <wp:anchor distT="0" distB="0" distL="114300" distR="114300" simplePos="0" relativeHeight="251658752" behindDoc="0" locked="0" layoutInCell="1" allowOverlap="1" wp14:anchorId="3EDE922B" wp14:editId="51225CA8">
                <wp:simplePos x="0" y="0"/>
                <wp:positionH relativeFrom="column">
                  <wp:posOffset>77470</wp:posOffset>
                </wp:positionH>
                <wp:positionV relativeFrom="page">
                  <wp:posOffset>2743200</wp:posOffset>
                </wp:positionV>
                <wp:extent cx="1924685" cy="89090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890905"/>
                        </a:xfrm>
                        <a:prstGeom prst="wedgeRectCallout">
                          <a:avLst>
                            <a:gd name="adj1" fmla="val 92593"/>
                            <a:gd name="adj2" fmla="val -20704"/>
                          </a:avLst>
                        </a:prstGeom>
                        <a:solidFill>
                          <a:srgbClr val="FFFFFF"/>
                        </a:solidFill>
                        <a:ln w="9525">
                          <a:solidFill>
                            <a:srgbClr val="FF0000"/>
                          </a:solidFill>
                          <a:miter lim="800000"/>
                          <a:headEnd/>
                          <a:tailEnd/>
                        </a:ln>
                      </wps:spPr>
                      <wps:txbx>
                        <w:txbxContent>
                          <w:p w14:paraId="09935A90" w14:textId="77777777" w:rsidR="0098569B" w:rsidRDefault="0098569B" w:rsidP="0098569B">
                            <w:pPr>
                              <w:rPr>
                                <w:sz w:val="20"/>
                              </w:rPr>
                            </w:pPr>
                            <w:r>
                              <w:rPr>
                                <w:rFonts w:hint="eastAsia"/>
                                <w:sz w:val="20"/>
                              </w:rPr>
                              <w:t>・工事会社ではございません。</w:t>
                            </w:r>
                          </w:p>
                          <w:p w14:paraId="7505F152" w14:textId="77777777" w:rsidR="0098569B" w:rsidRPr="006D6564" w:rsidRDefault="0098569B" w:rsidP="0098569B">
                            <w:pPr>
                              <w:rPr>
                                <w:sz w:val="20"/>
                              </w:rPr>
                            </w:pPr>
                            <w:r>
                              <w:rPr>
                                <w:rFonts w:hint="eastAsia"/>
                                <w:sz w:val="20"/>
                              </w:rPr>
                              <w:t>・法人の場合は代表者の役職名、氏名まで記載してください。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E922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6" type="#_x0000_t61" style="position:absolute;left:0;text-align:left;margin-left:6.1pt;margin-top:3in;width:151.55pt;height:7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" adj="30800,6328" strokecolor="red">
                <v:textbox inset="5.85pt,.7pt,5.85pt,.7pt">
                  <w:txbxContent>
                    <w:p w14:paraId="09935A90" w14:textId="77777777" w:rsidR="0098569B" w:rsidRDefault="0098569B" w:rsidP="0098569B">
                      <w:pPr>
                        <w:rPr>
                          <w:sz w:val="20"/>
                        </w:rPr>
                      </w:pPr>
                      <w:r>
                        <w:rPr>
                          <w:rFonts w:hint="eastAsia"/>
                          <w:sz w:val="20"/>
                        </w:rPr>
                        <w:t>・工事会社ではございません。</w:t>
                      </w:r>
                    </w:p>
                    <w:p w14:paraId="7505F152" w14:textId="77777777" w:rsidR="0098569B" w:rsidRPr="006D6564" w:rsidRDefault="0098569B" w:rsidP="0098569B">
                      <w:pPr>
                        <w:rPr>
                          <w:sz w:val="20"/>
                        </w:rPr>
                      </w:pPr>
                      <w:r>
                        <w:rPr>
                          <w:rFonts w:hint="eastAsia"/>
                          <w:sz w:val="20"/>
                        </w:rPr>
                        <w:t>・法人の場合は代表者の役職名、氏名まで記載してください。</w:t>
                      </w:r>
                    </w:p>
                  </w:txbxContent>
                </v:textbox>
                <w10:wrap anchory="page"/>
              </v:shape>
            </w:pict>
          </mc:Fallback>
        </mc:AlternateContent>
      </w:r>
      <w:r w:rsidR="0030537D">
        <w:rPr>
          <w:rFonts w:hint="eastAsia"/>
          <w:sz w:val="22"/>
          <w:szCs w:val="22"/>
        </w:rPr>
        <w:t>住　所</w:t>
      </w:r>
      <w:r w:rsidR="0030537D">
        <w:rPr>
          <w:sz w:val="22"/>
          <w:szCs w:val="22"/>
        </w:rPr>
        <w:tab/>
      </w:r>
      <w:r w:rsidR="0030537D">
        <w:rPr>
          <w:rFonts w:hint="eastAsia"/>
          <w:color w:val="FF0000"/>
          <w:sz w:val="22"/>
          <w:szCs w:val="22"/>
        </w:rPr>
        <w:t>埼玉県さいたま市中央区新都心１－１</w:t>
      </w:r>
    </w:p>
    <w:p w14:paraId="6630ECFE" w14:textId="77777777" w:rsidR="0030537D" w:rsidRDefault="0030537D" w:rsidP="0030537D">
      <w:pPr>
        <w:tabs>
          <w:tab w:val="left" w:pos="4479"/>
        </w:tabs>
        <w:autoSpaceDN w:val="0"/>
        <w:spacing w:line="253" w:lineRule="exact"/>
        <w:ind w:leftChars="2000" w:left="4200"/>
        <w:rPr>
          <w:sz w:val="22"/>
          <w:szCs w:val="22"/>
        </w:rPr>
      </w:pPr>
      <w:r w:rsidRPr="00380269">
        <w:rPr>
          <w:rFonts w:hint="eastAsia"/>
          <w:sz w:val="22"/>
          <w:szCs w:val="22"/>
        </w:rPr>
        <w:t>氏　名</w:t>
      </w:r>
      <w:r>
        <w:rPr>
          <w:sz w:val="22"/>
          <w:szCs w:val="22"/>
        </w:rPr>
        <w:tab/>
      </w:r>
      <w:r>
        <w:rPr>
          <w:rFonts w:hint="eastAsia"/>
          <w:color w:val="FF0000"/>
          <w:sz w:val="22"/>
          <w:szCs w:val="22"/>
        </w:rPr>
        <w:t>電力安全株式会社</w:t>
      </w:r>
    </w:p>
    <w:p w14:paraId="7E00B552" w14:textId="77777777" w:rsidR="0030537D" w:rsidRPr="00E81B87" w:rsidRDefault="0030537D" w:rsidP="0030537D">
      <w:pPr>
        <w:tabs>
          <w:tab w:val="left" w:pos="4479"/>
        </w:tabs>
        <w:autoSpaceDN w:val="0"/>
        <w:spacing w:line="253" w:lineRule="exact"/>
        <w:ind w:leftChars="2000" w:left="4200"/>
        <w:rPr>
          <w:sz w:val="22"/>
          <w:szCs w:val="22"/>
        </w:rPr>
      </w:pPr>
      <w:r>
        <w:rPr>
          <w:sz w:val="22"/>
          <w:szCs w:val="22"/>
        </w:rPr>
        <w:tab/>
      </w:r>
      <w:r>
        <w:rPr>
          <w:sz w:val="22"/>
          <w:szCs w:val="22"/>
        </w:rPr>
        <w:tab/>
      </w:r>
      <w:r>
        <w:rPr>
          <w:rFonts w:hint="eastAsia"/>
          <w:color w:val="FF0000"/>
          <w:sz w:val="22"/>
          <w:szCs w:val="22"/>
        </w:rPr>
        <w:t>代表取締役　関東　一郎</w:t>
      </w:r>
    </w:p>
    <w:p w14:paraId="7C38FDF3" w14:textId="77777777" w:rsidR="0030537D" w:rsidRDefault="0030537D" w:rsidP="0030537D">
      <w:pPr>
        <w:tabs>
          <w:tab w:val="left" w:pos="4479"/>
        </w:tabs>
        <w:autoSpaceDN w:val="0"/>
        <w:spacing w:line="253" w:lineRule="exact"/>
        <w:ind w:leftChars="2000" w:left="4200"/>
        <w:rPr>
          <w:sz w:val="22"/>
          <w:szCs w:val="22"/>
        </w:rPr>
      </w:pPr>
      <w:r>
        <w:rPr>
          <w:rFonts w:hint="eastAsia"/>
          <w:sz w:val="22"/>
          <w:szCs w:val="22"/>
        </w:rPr>
        <w:t>連絡先</w:t>
      </w:r>
      <w:r>
        <w:rPr>
          <w:sz w:val="22"/>
          <w:szCs w:val="22"/>
        </w:rPr>
        <w:tab/>
      </w:r>
      <w:r w:rsidRPr="00B26378">
        <w:rPr>
          <w:rFonts w:hint="eastAsia"/>
          <w:color w:val="FF0000"/>
          <w:sz w:val="22"/>
          <w:szCs w:val="22"/>
        </w:rPr>
        <w:t>電力安全課</w:t>
      </w:r>
      <w:r>
        <w:rPr>
          <w:rFonts w:hint="eastAsia"/>
          <w:color w:val="FF0000"/>
          <w:sz w:val="22"/>
          <w:szCs w:val="22"/>
        </w:rPr>
        <w:t xml:space="preserve">　発電係</w:t>
      </w:r>
    </w:p>
    <w:p w14:paraId="31735A86" w14:textId="14BEED80" w:rsidR="0030537D" w:rsidRDefault="0030537D" w:rsidP="0030537D">
      <w:pPr>
        <w:tabs>
          <w:tab w:val="left" w:pos="4479"/>
        </w:tabs>
        <w:autoSpaceDN w:val="0"/>
        <w:spacing w:line="253" w:lineRule="exact"/>
        <w:ind w:leftChars="2000" w:left="4200"/>
        <w:rPr>
          <w:sz w:val="22"/>
          <w:szCs w:val="22"/>
        </w:rPr>
      </w:pPr>
      <w:r>
        <w:rPr>
          <w:sz w:val="22"/>
          <w:szCs w:val="22"/>
        </w:rPr>
        <w:tab/>
      </w:r>
      <w:r>
        <w:rPr>
          <w:sz w:val="22"/>
          <w:szCs w:val="22"/>
        </w:rPr>
        <w:tab/>
      </w:r>
      <w:r w:rsidR="00ED7246">
        <w:rPr>
          <w:rFonts w:hint="eastAsia"/>
          <w:color w:val="FF0000"/>
          <w:sz w:val="22"/>
          <w:szCs w:val="22"/>
        </w:rPr>
        <w:t>〇〇〇</w:t>
      </w:r>
      <w:r w:rsidR="00ED7246">
        <w:rPr>
          <w:rFonts w:hint="eastAsia"/>
          <w:color w:val="FF0000"/>
          <w:sz w:val="22"/>
          <w:szCs w:val="22"/>
        </w:rPr>
        <w:t>-</w:t>
      </w:r>
      <w:r w:rsidR="00ED7246">
        <w:rPr>
          <w:rFonts w:hint="eastAsia"/>
          <w:color w:val="FF0000"/>
          <w:sz w:val="22"/>
          <w:szCs w:val="22"/>
        </w:rPr>
        <w:t>〇〇〇</w:t>
      </w:r>
      <w:r w:rsidR="00ED7246">
        <w:rPr>
          <w:rFonts w:hint="eastAsia"/>
          <w:color w:val="FF0000"/>
          <w:sz w:val="22"/>
          <w:szCs w:val="22"/>
        </w:rPr>
        <w:t>-</w:t>
      </w:r>
      <w:r w:rsidR="00ED7246">
        <w:rPr>
          <w:rFonts w:hint="eastAsia"/>
          <w:color w:val="FF0000"/>
          <w:sz w:val="22"/>
          <w:szCs w:val="22"/>
        </w:rPr>
        <w:t>〇〇〇</w:t>
      </w:r>
    </w:p>
    <w:p w14:paraId="31649B46" w14:textId="45B08079" w:rsidR="00CD306A" w:rsidRPr="0030537D" w:rsidRDefault="0030537D" w:rsidP="0030537D">
      <w:pPr>
        <w:tabs>
          <w:tab w:val="left" w:pos="4479"/>
        </w:tabs>
        <w:autoSpaceDN w:val="0"/>
        <w:spacing w:line="253" w:lineRule="exact"/>
        <w:ind w:leftChars="2000" w:left="4200"/>
        <w:rPr>
          <w:sz w:val="22"/>
          <w:szCs w:val="22"/>
        </w:rPr>
      </w:pPr>
      <w:r>
        <w:rPr>
          <w:sz w:val="22"/>
          <w:szCs w:val="22"/>
        </w:rPr>
        <w:tab/>
      </w:r>
      <w:r>
        <w:rPr>
          <w:sz w:val="22"/>
          <w:szCs w:val="22"/>
        </w:rPr>
        <w:tab/>
      </w:r>
      <w:r w:rsidR="00ED7246">
        <w:rPr>
          <w:rFonts w:hint="eastAsia"/>
          <w:color w:val="FF0000"/>
          <w:spacing w:val="1"/>
          <w:sz w:val="22"/>
          <w:szCs w:val="22"/>
        </w:rPr>
        <w:t>〇〇</w:t>
      </w:r>
      <w:r w:rsidR="00ED7246">
        <w:rPr>
          <w:rFonts w:hint="eastAsia"/>
          <w:color w:val="FF0000"/>
          <w:spacing w:val="1"/>
          <w:sz w:val="22"/>
          <w:szCs w:val="22"/>
        </w:rPr>
        <w:t>@</w:t>
      </w:r>
      <w:r w:rsidR="00ED7246">
        <w:rPr>
          <w:rFonts w:hint="eastAsia"/>
          <w:color w:val="FF0000"/>
          <w:spacing w:val="1"/>
          <w:sz w:val="22"/>
          <w:szCs w:val="22"/>
        </w:rPr>
        <w:t>〇〇</w:t>
      </w:r>
    </w:p>
    <w:p w14:paraId="7BA5A90A" w14:textId="77777777" w:rsidR="00380269" w:rsidRPr="00C57A00" w:rsidRDefault="00DA624F" w:rsidP="00C57A00">
      <w:pPr>
        <w:tabs>
          <w:tab w:val="left" w:pos="4479"/>
        </w:tabs>
        <w:autoSpaceDN w:val="0"/>
        <w:spacing w:line="253" w:lineRule="exact"/>
        <w:ind w:left="5145"/>
        <w:rPr>
          <w:spacing w:val="1"/>
          <w:sz w:val="22"/>
          <w:szCs w:val="22"/>
        </w:rPr>
      </w:pPr>
      <w:r>
        <w:rPr>
          <w:rFonts w:hint="eastAsia"/>
          <w:spacing w:val="1"/>
          <w:sz w:val="22"/>
          <w:szCs w:val="22"/>
        </w:rPr>
        <w:t xml:space="preserve">　　　　　　　　　　　　　　　　</w:t>
      </w:r>
    </w:p>
    <w:p w14:paraId="1D52D1F5" w14:textId="77777777" w:rsidR="005B0F29" w:rsidRPr="00380269" w:rsidRDefault="005B0F29">
      <w:pPr>
        <w:spacing w:line="14" w:lineRule="exact"/>
        <w:rPr>
          <w:sz w:val="22"/>
          <w:szCs w:val="22"/>
        </w:rPr>
      </w:pPr>
    </w:p>
    <w:p w14:paraId="0D4D5815" w14:textId="77777777" w:rsidR="005B0F29" w:rsidRDefault="005B0F29">
      <w:pPr>
        <w:autoSpaceDN w:val="0"/>
        <w:spacing w:line="280" w:lineRule="exact"/>
        <w:ind w:firstLine="199"/>
        <w:rPr>
          <w:spacing w:val="1"/>
          <w:sz w:val="22"/>
          <w:szCs w:val="22"/>
        </w:rPr>
      </w:pPr>
      <w:r w:rsidRPr="00380269">
        <w:rPr>
          <w:rFonts w:hint="eastAsia"/>
          <w:spacing w:val="1"/>
          <w:sz w:val="22"/>
          <w:szCs w:val="22"/>
        </w:rPr>
        <w:t>電気事業法第</w:t>
      </w:r>
      <w:r w:rsidR="006804F7">
        <w:rPr>
          <w:rFonts w:ascii="ＭＳ 明朝" w:hint="eastAsia"/>
          <w:spacing w:val="1"/>
          <w:sz w:val="22"/>
          <w:szCs w:val="22"/>
        </w:rPr>
        <w:t>５１</w:t>
      </w:r>
      <w:r w:rsidR="007149E3">
        <w:rPr>
          <w:rFonts w:hint="eastAsia"/>
          <w:spacing w:val="1"/>
          <w:sz w:val="22"/>
          <w:szCs w:val="22"/>
        </w:rPr>
        <w:t>条</w:t>
      </w:r>
      <w:r w:rsidR="006804F7">
        <w:rPr>
          <w:rFonts w:hint="eastAsia"/>
          <w:spacing w:val="1"/>
          <w:sz w:val="22"/>
          <w:szCs w:val="22"/>
        </w:rPr>
        <w:t>の２第３</w:t>
      </w:r>
      <w:r w:rsidRPr="00380269">
        <w:rPr>
          <w:rFonts w:hint="eastAsia"/>
          <w:spacing w:val="1"/>
          <w:sz w:val="22"/>
          <w:szCs w:val="22"/>
        </w:rPr>
        <w:t>項の規定により別紙のとおり</w:t>
      </w:r>
      <w:r w:rsidR="006804F7">
        <w:rPr>
          <w:rFonts w:hint="eastAsia"/>
          <w:spacing w:val="1"/>
          <w:sz w:val="22"/>
          <w:szCs w:val="22"/>
        </w:rPr>
        <w:t>使用前自己確認の結果</w:t>
      </w:r>
      <w:r w:rsidRPr="00380269">
        <w:rPr>
          <w:rFonts w:hint="eastAsia"/>
          <w:spacing w:val="1"/>
          <w:sz w:val="22"/>
          <w:szCs w:val="22"/>
        </w:rPr>
        <w:t>を届け出ます。</w:t>
      </w:r>
    </w:p>
    <w:p w14:paraId="6B38DA52" w14:textId="77777777" w:rsidR="005B0F29" w:rsidRDefault="005B0F29">
      <w:pPr>
        <w:autoSpaceDN w:val="0"/>
        <w:spacing w:line="308" w:lineRule="exact"/>
        <w:rPr>
          <w:sz w:val="22"/>
          <w:szCs w:val="22"/>
        </w:rPr>
      </w:pPr>
    </w:p>
    <w:p w14:paraId="7F1C5A92" w14:textId="77777777" w:rsidR="00B60D20" w:rsidRDefault="00B60D20" w:rsidP="003434CF">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7DCB8AB2" w14:textId="77777777" w:rsidR="00EA161B" w:rsidRPr="009D4F64" w:rsidRDefault="00CD306A" w:rsidP="00CD306A">
      <w:pPr>
        <w:autoSpaceDN w:val="0"/>
        <w:spacing w:line="296" w:lineRule="exact"/>
        <w:ind w:firstLineChars="200" w:firstLine="440"/>
        <w:rPr>
          <w:color w:val="FF0000"/>
          <w:sz w:val="22"/>
          <w:szCs w:val="22"/>
        </w:rPr>
      </w:pPr>
      <w:r>
        <w:rPr>
          <w:rFonts w:hint="eastAsia"/>
          <w:color w:val="FF0000"/>
          <w:sz w:val="22"/>
          <w:szCs w:val="22"/>
        </w:rPr>
        <w:t>別紙のとおり</w:t>
      </w:r>
    </w:p>
    <w:p w14:paraId="0494D204" w14:textId="77777777" w:rsidR="00B60D20" w:rsidRDefault="00B60D20" w:rsidP="003434CF">
      <w:pPr>
        <w:autoSpaceDN w:val="0"/>
        <w:spacing w:line="296" w:lineRule="exact"/>
        <w:rPr>
          <w:sz w:val="22"/>
          <w:szCs w:val="22"/>
        </w:rPr>
      </w:pPr>
      <w:r>
        <w:rPr>
          <w:rFonts w:hint="eastAsia"/>
          <w:sz w:val="22"/>
          <w:szCs w:val="22"/>
        </w:rPr>
        <w:t>２．確認の対象</w:t>
      </w:r>
    </w:p>
    <w:p w14:paraId="5C49A6F6" w14:textId="77777777" w:rsidR="000617CA" w:rsidRPr="00CD306A" w:rsidRDefault="00CD306A" w:rsidP="00CD306A">
      <w:pPr>
        <w:autoSpaceDN w:val="0"/>
        <w:spacing w:line="296" w:lineRule="exact"/>
        <w:ind w:firstLineChars="200" w:firstLine="440"/>
        <w:rPr>
          <w:color w:val="FF0000"/>
          <w:sz w:val="22"/>
          <w:szCs w:val="22"/>
        </w:rPr>
      </w:pPr>
      <w:r w:rsidRPr="00CD306A">
        <w:rPr>
          <w:rFonts w:hint="eastAsia"/>
          <w:color w:val="FF0000"/>
          <w:sz w:val="22"/>
          <w:szCs w:val="22"/>
        </w:rPr>
        <w:t>発電所</w:t>
      </w:r>
      <w:r>
        <w:rPr>
          <w:rFonts w:hint="eastAsia"/>
          <w:color w:val="FF0000"/>
          <w:sz w:val="22"/>
          <w:szCs w:val="22"/>
        </w:rPr>
        <w:t>または発電設備</w:t>
      </w:r>
      <w:r w:rsidRPr="00CD306A">
        <w:rPr>
          <w:rFonts w:hint="eastAsia"/>
          <w:color w:val="FF0000"/>
          <w:sz w:val="22"/>
          <w:szCs w:val="22"/>
        </w:rPr>
        <w:t>の種類：</w:t>
      </w:r>
      <w:r>
        <w:rPr>
          <w:rFonts w:hint="eastAsia"/>
          <w:color w:val="FF0000"/>
          <w:sz w:val="22"/>
          <w:szCs w:val="22"/>
        </w:rPr>
        <w:t>太陽電池発電</w:t>
      </w:r>
      <w:r w:rsidR="0098569B">
        <w:rPr>
          <w:rFonts w:hint="eastAsia"/>
          <w:color w:val="FF0000"/>
          <w:sz w:val="22"/>
          <w:szCs w:val="22"/>
        </w:rPr>
        <w:t>設備</w:t>
      </w:r>
    </w:p>
    <w:p w14:paraId="10971E76"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発電所名称：○○発電所</w:t>
      </w:r>
    </w:p>
    <w:p w14:paraId="10784859" w14:textId="77777777" w:rsidR="00DE57AD" w:rsidRDefault="00DE57AD" w:rsidP="00DE57AD">
      <w:pPr>
        <w:autoSpaceDN w:val="0"/>
        <w:spacing w:line="296" w:lineRule="exact"/>
        <w:ind w:firstLineChars="200" w:firstLine="440"/>
        <w:rPr>
          <w:color w:val="FF0000"/>
          <w:sz w:val="22"/>
          <w:szCs w:val="22"/>
        </w:rPr>
      </w:pPr>
      <w:r w:rsidRPr="00BD1205">
        <w:rPr>
          <w:rFonts w:hint="eastAsia"/>
          <w:color w:val="FF0000"/>
          <w:sz w:val="22"/>
          <w:szCs w:val="22"/>
        </w:rPr>
        <w:t>発電所</w:t>
      </w:r>
      <w:r>
        <w:rPr>
          <w:rFonts w:hint="eastAsia"/>
          <w:color w:val="FF0000"/>
          <w:sz w:val="22"/>
          <w:szCs w:val="22"/>
        </w:rPr>
        <w:t>住所</w:t>
      </w:r>
      <w:r w:rsidRPr="00BD1205">
        <w:rPr>
          <w:rFonts w:hint="eastAsia"/>
          <w:color w:val="FF0000"/>
          <w:sz w:val="22"/>
          <w:szCs w:val="22"/>
        </w:rPr>
        <w:t>：</w:t>
      </w:r>
      <w:r w:rsidRPr="00DE57AD">
        <w:rPr>
          <w:rFonts w:hint="eastAsia"/>
          <w:color w:val="FF0000"/>
          <w:sz w:val="22"/>
          <w:szCs w:val="22"/>
        </w:rPr>
        <w:t>〇〇県〇〇市〇〇××丁目××－△△</w:t>
      </w:r>
    </w:p>
    <w:p w14:paraId="717C29A3" w14:textId="75DF5622" w:rsidR="00CD306A" w:rsidRPr="00BD1205"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発電所出力：○○</w:t>
      </w:r>
      <w:r w:rsidRPr="00BD1205">
        <w:rPr>
          <w:color w:val="FF0000"/>
          <w:sz w:val="22"/>
          <w:szCs w:val="22"/>
        </w:rPr>
        <w:t>kW</w:t>
      </w:r>
    </w:p>
    <w:p w14:paraId="435651F8" w14:textId="06408FF5" w:rsidR="00CD306A" w:rsidRPr="00BD1205" w:rsidRDefault="00946441" w:rsidP="00CD306A">
      <w:pPr>
        <w:autoSpaceDN w:val="0"/>
        <w:spacing w:line="296" w:lineRule="exact"/>
        <w:ind w:firstLineChars="200" w:firstLine="440"/>
        <w:rPr>
          <w:color w:val="FF0000"/>
          <w:sz w:val="22"/>
          <w:szCs w:val="22"/>
        </w:rPr>
      </w:pPr>
      <w:r>
        <w:rPr>
          <w:rFonts w:hint="eastAsia"/>
          <w:color w:val="FF0000"/>
          <w:sz w:val="22"/>
          <w:szCs w:val="22"/>
        </w:rPr>
        <w:t>連系</w:t>
      </w:r>
      <w:r w:rsidR="00CD306A" w:rsidRPr="00BD1205">
        <w:rPr>
          <w:rFonts w:hint="eastAsia"/>
          <w:color w:val="FF0000"/>
          <w:sz w:val="22"/>
          <w:szCs w:val="22"/>
        </w:rPr>
        <w:t>電圧：</w:t>
      </w:r>
      <w:r w:rsidR="000350B4">
        <w:rPr>
          <w:rFonts w:hint="eastAsia"/>
          <w:color w:val="FF0000"/>
          <w:sz w:val="22"/>
          <w:szCs w:val="22"/>
        </w:rPr>
        <w:t>〇〇〇</w:t>
      </w:r>
      <w:r w:rsidR="00CD306A" w:rsidRPr="00BD1205">
        <w:rPr>
          <w:rFonts w:hint="eastAsia"/>
          <w:color w:val="FF0000"/>
          <w:sz w:val="22"/>
          <w:szCs w:val="22"/>
        </w:rPr>
        <w:t>V</w:t>
      </w:r>
    </w:p>
    <w:p w14:paraId="61936564" w14:textId="77777777" w:rsidR="00CD306A" w:rsidRDefault="00CD306A" w:rsidP="00CD306A">
      <w:pPr>
        <w:autoSpaceDN w:val="0"/>
        <w:spacing w:line="296" w:lineRule="exact"/>
        <w:ind w:firstLineChars="200" w:firstLine="440"/>
        <w:rPr>
          <w:color w:val="FF0000"/>
          <w:sz w:val="22"/>
          <w:szCs w:val="22"/>
        </w:rPr>
      </w:pPr>
      <w:r w:rsidRPr="00BD1205">
        <w:rPr>
          <w:rFonts w:hint="eastAsia"/>
          <w:color w:val="FF0000"/>
          <w:sz w:val="22"/>
          <w:szCs w:val="22"/>
        </w:rPr>
        <w:t>根拠条文：電気事業法施行規則別表第６第２項（</w:t>
      </w:r>
      <w:r w:rsidR="0054091A">
        <w:rPr>
          <w:rFonts w:hint="eastAsia"/>
          <w:color w:val="FF0000"/>
          <w:sz w:val="22"/>
          <w:szCs w:val="22"/>
        </w:rPr>
        <w:t>又は</w:t>
      </w:r>
      <w:r w:rsidRPr="00BD1205">
        <w:rPr>
          <w:rFonts w:hint="eastAsia"/>
          <w:color w:val="FF0000"/>
          <w:sz w:val="22"/>
          <w:szCs w:val="22"/>
        </w:rPr>
        <w:t>別表第７第３項第○号）</w:t>
      </w:r>
    </w:p>
    <w:p w14:paraId="6EA5A669" w14:textId="77777777" w:rsidR="00C57A00" w:rsidRPr="00C57A00" w:rsidRDefault="00C57A00" w:rsidP="00C57A00">
      <w:pPr>
        <w:autoSpaceDN w:val="0"/>
        <w:spacing w:line="296" w:lineRule="exact"/>
        <w:ind w:leftChars="200" w:left="420"/>
        <w:rPr>
          <w:color w:val="FF0000"/>
          <w:sz w:val="22"/>
          <w:szCs w:val="22"/>
        </w:rPr>
      </w:pPr>
      <w:r w:rsidRPr="00BD1205">
        <w:rPr>
          <w:rFonts w:hint="eastAsia"/>
          <w:color w:val="FF0000"/>
          <w:sz w:val="22"/>
          <w:szCs w:val="22"/>
        </w:rPr>
        <w:t>（別表第７に該当する場合には、対象となる箇所の概要及び変更となる理由が分かる資料を添付すること）</w:t>
      </w:r>
    </w:p>
    <w:p w14:paraId="63EDF85D" w14:textId="77777777" w:rsidR="00B60D20" w:rsidRDefault="00B60D20" w:rsidP="003434CF">
      <w:pPr>
        <w:autoSpaceDN w:val="0"/>
        <w:spacing w:line="296" w:lineRule="exact"/>
        <w:rPr>
          <w:sz w:val="22"/>
          <w:szCs w:val="22"/>
        </w:rPr>
      </w:pPr>
      <w:r>
        <w:rPr>
          <w:rFonts w:hint="eastAsia"/>
          <w:sz w:val="22"/>
          <w:szCs w:val="22"/>
        </w:rPr>
        <w:t>３．確認の方法</w:t>
      </w:r>
    </w:p>
    <w:p w14:paraId="3B5DE91E"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1CC4FBDE" w14:textId="77777777" w:rsidR="00B60D20" w:rsidRDefault="00B60D20" w:rsidP="003434CF">
      <w:pPr>
        <w:autoSpaceDN w:val="0"/>
        <w:spacing w:line="296" w:lineRule="exact"/>
        <w:rPr>
          <w:sz w:val="22"/>
          <w:szCs w:val="22"/>
        </w:rPr>
      </w:pPr>
      <w:r>
        <w:rPr>
          <w:rFonts w:hint="eastAsia"/>
          <w:sz w:val="22"/>
          <w:szCs w:val="22"/>
        </w:rPr>
        <w:t>４．確認の結果</w:t>
      </w:r>
    </w:p>
    <w:p w14:paraId="4BFF3091"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17F6F801" w14:textId="77777777" w:rsidR="00B60D20" w:rsidRDefault="00B60D20" w:rsidP="000C0047">
      <w:pPr>
        <w:autoSpaceDN w:val="0"/>
        <w:spacing w:line="296" w:lineRule="exact"/>
        <w:ind w:left="440" w:hangingChars="200" w:hanging="440"/>
        <w:rPr>
          <w:sz w:val="22"/>
          <w:szCs w:val="22"/>
        </w:rPr>
      </w:pPr>
      <w:r>
        <w:rPr>
          <w:rFonts w:hint="eastAsia"/>
          <w:sz w:val="22"/>
          <w:szCs w:val="22"/>
        </w:rPr>
        <w:t>５．確認を実施した者及び主任技術者の氏名</w:t>
      </w:r>
      <w:r w:rsidR="000C0047">
        <w:rPr>
          <w:rFonts w:hint="eastAsia"/>
          <w:sz w:val="22"/>
          <w:szCs w:val="22"/>
        </w:rPr>
        <w:t>（当該事業用電気工作物が小規模事業用電気工作物である場合を除く。）の氏名</w:t>
      </w:r>
    </w:p>
    <w:p w14:paraId="78950338"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07A978C7" w14:textId="77777777" w:rsidR="00B60D20" w:rsidRPr="00B60D20" w:rsidRDefault="00B60D20" w:rsidP="000C0047">
      <w:pPr>
        <w:autoSpaceDN w:val="0"/>
        <w:spacing w:line="296" w:lineRule="exact"/>
        <w:ind w:left="440" w:hangingChars="200" w:hanging="440"/>
        <w:rPr>
          <w:sz w:val="22"/>
          <w:szCs w:val="22"/>
        </w:rPr>
      </w:pPr>
      <w:r>
        <w:rPr>
          <w:rFonts w:hint="eastAsia"/>
          <w:sz w:val="22"/>
          <w:szCs w:val="22"/>
        </w:rPr>
        <w:t>６．</w:t>
      </w:r>
      <w:r w:rsidR="000C0047">
        <w:rPr>
          <w:rFonts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0B8B2078" w14:textId="77777777" w:rsidR="00BD1205" w:rsidRPr="009D4F64" w:rsidRDefault="00BD1205" w:rsidP="00BD1205">
      <w:pPr>
        <w:autoSpaceDN w:val="0"/>
        <w:spacing w:line="296" w:lineRule="exact"/>
        <w:ind w:firstLineChars="200" w:firstLine="440"/>
        <w:rPr>
          <w:color w:val="FF0000"/>
          <w:sz w:val="22"/>
          <w:szCs w:val="22"/>
        </w:rPr>
      </w:pPr>
      <w:r>
        <w:rPr>
          <w:rFonts w:hint="eastAsia"/>
          <w:color w:val="FF0000"/>
          <w:sz w:val="22"/>
          <w:szCs w:val="22"/>
        </w:rPr>
        <w:t>別紙のとおり</w:t>
      </w:r>
    </w:p>
    <w:p w14:paraId="73695B94" w14:textId="77777777" w:rsidR="00EA161B" w:rsidRPr="000C0047" w:rsidRDefault="000C0047" w:rsidP="003434CF">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2BEB419D" w14:textId="77777777" w:rsidR="000958ED" w:rsidRPr="00C57A00" w:rsidRDefault="007D58A6" w:rsidP="00C57A00">
      <w:pPr>
        <w:autoSpaceDN w:val="0"/>
        <w:spacing w:line="296" w:lineRule="exact"/>
        <w:ind w:firstLineChars="200" w:firstLine="440"/>
        <w:rPr>
          <w:color w:val="FF0000"/>
          <w:sz w:val="22"/>
          <w:szCs w:val="22"/>
        </w:rPr>
      </w:pPr>
      <w:r>
        <w:rPr>
          <w:rFonts w:hint="eastAsia"/>
          <w:color w:val="FF0000"/>
          <w:sz w:val="22"/>
          <w:szCs w:val="22"/>
        </w:rPr>
        <w:t>別紙のとおり</w:t>
      </w:r>
    </w:p>
    <w:p w14:paraId="7B40FFD2" w14:textId="77777777" w:rsidR="00C57A00" w:rsidRDefault="00C57A00" w:rsidP="006D6564">
      <w:pPr>
        <w:spacing w:line="296" w:lineRule="exact"/>
        <w:ind w:left="227"/>
        <w:rPr>
          <w:sz w:val="22"/>
          <w:szCs w:val="22"/>
        </w:rPr>
      </w:pPr>
    </w:p>
    <w:p w14:paraId="07A308B0" w14:textId="77777777" w:rsidR="00B02870" w:rsidRDefault="005B0F29" w:rsidP="006D6564">
      <w:pPr>
        <w:spacing w:line="296" w:lineRule="exact"/>
        <w:ind w:left="227"/>
        <w:rPr>
          <w:sz w:val="22"/>
          <w:szCs w:val="22"/>
        </w:rPr>
      </w:pPr>
      <w:r w:rsidRPr="00380269">
        <w:rPr>
          <w:rFonts w:hint="eastAsia"/>
          <w:sz w:val="22"/>
          <w:szCs w:val="22"/>
        </w:rPr>
        <w:t xml:space="preserve">備考　１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r w:rsidR="007149E3">
        <w:rPr>
          <w:rFonts w:hint="eastAsia"/>
          <w:sz w:val="22"/>
          <w:szCs w:val="22"/>
        </w:rPr>
        <w:t xml:space="preserve">　</w:t>
      </w:r>
    </w:p>
    <w:p w14:paraId="149102E9" w14:textId="77777777" w:rsidR="00C57A00" w:rsidRPr="009E4E34" w:rsidRDefault="00B02870" w:rsidP="00C57A00">
      <w:pPr>
        <w:spacing w:line="296" w:lineRule="exact"/>
        <w:ind w:left="227"/>
        <w:rPr>
          <w:sz w:val="22"/>
          <w:szCs w:val="22"/>
        </w:rPr>
      </w:pPr>
      <w:r>
        <w:rPr>
          <w:rFonts w:hint="eastAsia"/>
          <w:sz w:val="22"/>
          <w:szCs w:val="22"/>
        </w:rPr>
        <w:t xml:space="preserve">　　　</w:t>
      </w:r>
      <w:bookmarkStart w:id="0" w:name="_Hlk129637860"/>
      <w:r w:rsidR="00C57A00" w:rsidRPr="009E4E34">
        <w:rPr>
          <w:rFonts w:hint="eastAsia"/>
          <w:sz w:val="22"/>
          <w:szCs w:val="22"/>
        </w:rPr>
        <w:t>※</w:t>
      </w:r>
      <w:r w:rsidR="00C57A00" w:rsidRPr="009E4E34">
        <w:rPr>
          <w:rFonts w:hint="eastAsia"/>
          <w:sz w:val="22"/>
          <w:szCs w:val="22"/>
        </w:rPr>
        <w:t>FIT</w:t>
      </w:r>
      <w:r w:rsidR="00C57A00" w:rsidRPr="009E4E34">
        <w:rPr>
          <w:rFonts w:hint="eastAsia"/>
          <w:sz w:val="22"/>
          <w:szCs w:val="22"/>
        </w:rPr>
        <w:t>認定を受けている場合、下記に設備</w:t>
      </w:r>
      <w:r w:rsidR="00C57A00" w:rsidRPr="009E4E34">
        <w:rPr>
          <w:rFonts w:hint="eastAsia"/>
          <w:sz w:val="22"/>
          <w:szCs w:val="22"/>
        </w:rPr>
        <w:t>ID</w:t>
      </w:r>
      <w:r w:rsidR="00C57A00" w:rsidRPr="009E4E34">
        <w:rPr>
          <w:rFonts w:hint="eastAsia"/>
          <w:sz w:val="22"/>
          <w:szCs w:val="22"/>
        </w:rPr>
        <w:t>をご記載ください（任意）</w:t>
      </w:r>
    </w:p>
    <w:p w14:paraId="1A295640" w14:textId="7D47511F" w:rsidR="009D0873" w:rsidRPr="00E96F9B" w:rsidRDefault="00C57A00" w:rsidP="00E96F9B">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r w:rsidRPr="00E00E2D">
        <w:rPr>
          <w:rStyle w:val="ui-provider"/>
          <w:color w:val="FF0000"/>
        </w:rPr>
        <w:t>AA00000C00</w:t>
      </w:r>
      <w:bookmarkEnd w:id="0"/>
      <w:r w:rsidR="00BB2C3C">
        <w:rPr>
          <w:rFonts w:ascii="ＭＳ 明朝" w:hAnsi="ＭＳ 明朝" w:hint="eastAsia"/>
          <w:b/>
          <w:noProof/>
        </w:rPr>
        <mc:AlternateContent>
          <mc:Choice Requires="wps">
            <w:drawing>
              <wp:anchor distT="0" distB="0" distL="114300" distR="114300" simplePos="0" relativeHeight="251657728" behindDoc="0" locked="0" layoutInCell="1" allowOverlap="1" wp14:anchorId="7B9A48F2" wp14:editId="623DF0AF">
                <wp:simplePos x="0" y="0"/>
                <wp:positionH relativeFrom="column">
                  <wp:posOffset>1231746548</wp:posOffset>
                </wp:positionH>
                <wp:positionV relativeFrom="page">
                  <wp:posOffset>-22229216</wp:posOffset>
                </wp:positionV>
                <wp:extent cx="903605" cy="118300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1183005"/>
                        </a:xfrm>
                        <a:prstGeom prst="wedgeRectCallout">
                          <a:avLst>
                            <a:gd name="adj1" fmla="val -74597"/>
                            <a:gd name="adj2" fmla="val 43074"/>
                          </a:avLst>
                        </a:prstGeom>
                        <a:solidFill>
                          <a:srgbClr val="FFFFFF"/>
                        </a:solidFill>
                        <a:ln w="9525">
                          <a:solidFill>
                            <a:srgbClr val="FF0000"/>
                          </a:solidFill>
                          <a:miter lim="800000"/>
                          <a:headEnd/>
                          <a:tailEnd/>
                        </a:ln>
                      </wps:spPr>
                      <wps:txbx>
                        <w:txbxContent>
                          <w:p w14:paraId="439110E8" w14:textId="77777777" w:rsidR="00D97648" w:rsidRPr="006D6564" w:rsidRDefault="00D97648" w:rsidP="00D97648">
                            <w:pPr>
                              <w:rPr>
                                <w:sz w:val="20"/>
                              </w:rPr>
                            </w:pPr>
                            <w:r>
                              <w:rPr>
                                <w:rFonts w:hint="eastAsia"/>
                                <w:sz w:val="20"/>
                              </w:rPr>
                              <w:t>該当する方にレ点を入れて下さい。（他の項目も同様）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A48F2" id="AutoShape 13" o:spid="_x0000_s1027" type="#_x0000_t61" style="position:absolute;left:0;text-align:left;margin-left:96987.9pt;margin-top:-1750.35pt;width:71.15pt;height:9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" adj="-5313,20104" strokecolor="red">
                <v:textbox inset="5.85pt,.7pt,5.85pt,.7pt">
                  <w:txbxContent>
                    <w:p w14:paraId="439110E8" w14:textId="77777777" w:rsidR="00D97648" w:rsidRPr="006D6564" w:rsidRDefault="00D97648" w:rsidP="00D97648">
                      <w:pPr>
                        <w:rPr>
                          <w:sz w:val="20"/>
                        </w:rPr>
                      </w:pPr>
                      <w:r>
                        <w:rPr>
                          <w:rFonts w:hint="eastAsia"/>
                          <w:sz w:val="20"/>
                        </w:rPr>
                        <w:t>該当する方にレ点を入れて下さい。（他の項目も同様）</w:t>
                      </w:r>
                    </w:p>
                  </w:txbxContent>
                </v:textbox>
                <w10:wrap anchory="page"/>
              </v:shape>
            </w:pict>
          </mc:Fallback>
        </mc:AlternateContent>
      </w:r>
      <w:r w:rsidR="00BB2C3C">
        <w:rPr>
          <w:rFonts w:ascii="ＭＳ 明朝" w:hAnsi="ＭＳ 明朝" w:hint="eastAsia"/>
          <w:b/>
          <w:noProof/>
        </w:rPr>
        <mc:AlternateContent>
          <mc:Choice Requires="wps">
            <w:drawing>
              <wp:anchor distT="0" distB="0" distL="114300" distR="114300" simplePos="0" relativeHeight="251656704" behindDoc="0" locked="0" layoutInCell="1" allowOverlap="1" wp14:anchorId="68ED5722" wp14:editId="0A3169F8">
                <wp:simplePos x="0" y="0"/>
                <wp:positionH relativeFrom="column">
                  <wp:posOffset>1223031808</wp:posOffset>
                </wp:positionH>
                <wp:positionV relativeFrom="paragraph">
                  <wp:posOffset>-24367896</wp:posOffset>
                </wp:positionV>
                <wp:extent cx="1733550" cy="91440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914400"/>
                        </a:xfrm>
                        <a:prstGeom prst="wedgeRectCallout">
                          <a:avLst>
                            <a:gd name="adj1" fmla="val -22306"/>
                            <a:gd name="adj2" fmla="val 96458"/>
                          </a:avLst>
                        </a:prstGeom>
                        <a:solidFill>
                          <a:srgbClr val="FFFFFF"/>
                        </a:solidFill>
                        <a:ln w="9525">
                          <a:solidFill>
                            <a:srgbClr val="FF0000"/>
                          </a:solidFill>
                          <a:miter lim="800000"/>
                          <a:headEnd/>
                          <a:tailEnd/>
                        </a:ln>
                      </wps:spPr>
                      <wps:txbx>
                        <w:txbxContent>
                          <w:p w14:paraId="213CE972" w14:textId="77777777" w:rsidR="00D97648" w:rsidRPr="006D6564" w:rsidRDefault="00D97648" w:rsidP="00D97648">
                            <w:pPr>
                              <w:rPr>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D5722" id="AutoShape 11" o:spid="_x0000_s1028" type="#_x0000_t61" style="position:absolute;left:0;text-align:left;margin-left:96301.7pt;margin-top:-1918.75pt;width:136.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" adj="5982,31635" strokecolor="red">
                <v:textbox inset="5.85pt,.7pt,5.85pt,.7pt">
                  <w:txbxContent>
                    <w:p w14:paraId="213CE972" w14:textId="77777777" w:rsidR="00D97648" w:rsidRPr="006D6564" w:rsidRDefault="00D97648" w:rsidP="00D97648">
                      <w:pPr>
                        <w:rPr>
                          <w:sz w:val="20"/>
                        </w:rPr>
                      </w:pPr>
                      <w:r w:rsidRPr="006D6564">
                        <w:rPr>
                          <w:rFonts w:hint="eastAsia"/>
                          <w:sz w:val="20"/>
                        </w:rPr>
                        <w:t>確認方法や判定基準は</w:t>
                      </w:r>
                      <w:r>
                        <w:rPr>
                          <w:rFonts w:hint="eastAsia"/>
                          <w:sz w:val="20"/>
                        </w:rPr>
                        <w:t>書ききれない</w:t>
                      </w:r>
                      <w:r w:rsidRPr="006D6564">
                        <w:rPr>
                          <w:rFonts w:hint="eastAsia"/>
                          <w:sz w:val="20"/>
                        </w:rPr>
                        <w:t>場合、別添用紙に記載してください。</w:t>
                      </w:r>
                    </w:p>
                  </w:txbxContent>
                </v:textbox>
              </v:shape>
            </w:pict>
          </mc:Fallback>
        </mc:AlternateContent>
      </w:r>
    </w:p>
    <w:sectPr w:rsidR="009D0873" w:rsidRPr="00E96F9B" w:rsidSect="00E96F9B">
      <w:pgSz w:w="11906" w:h="16838" w:code="9"/>
      <w:pgMar w:top="1525" w:right="1474" w:bottom="1701" w:left="1361" w:header="851" w:footer="992" w:gutter="0"/>
      <w:pgNumType w:start="1"/>
      <w:cols w:space="425"/>
      <w:docGrid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6E86C" w14:textId="77777777" w:rsidR="00AA7F11" w:rsidRDefault="00AA7F11" w:rsidP="00581BB6">
      <w:r>
        <w:separator/>
      </w:r>
    </w:p>
  </w:endnote>
  <w:endnote w:type="continuationSeparator" w:id="0">
    <w:p w14:paraId="752E5182" w14:textId="77777777" w:rsidR="00AA7F11" w:rsidRDefault="00AA7F11"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C135" w14:textId="77777777" w:rsidR="00AA7F11" w:rsidRDefault="00AA7F11" w:rsidP="00581BB6">
      <w:r>
        <w:separator/>
      </w:r>
    </w:p>
  </w:footnote>
  <w:footnote w:type="continuationSeparator" w:id="0">
    <w:p w14:paraId="0F096CD9" w14:textId="77777777" w:rsidR="00AA7F11" w:rsidRDefault="00AA7F11"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279B0"/>
    <w:rsid w:val="000350B4"/>
    <w:rsid w:val="000617CA"/>
    <w:rsid w:val="000656A2"/>
    <w:rsid w:val="0006592E"/>
    <w:rsid w:val="00065D57"/>
    <w:rsid w:val="00093EB5"/>
    <w:rsid w:val="00094B40"/>
    <w:rsid w:val="000958ED"/>
    <w:rsid w:val="00096328"/>
    <w:rsid w:val="00096463"/>
    <w:rsid w:val="000A2C59"/>
    <w:rsid w:val="000B2357"/>
    <w:rsid w:val="000B6603"/>
    <w:rsid w:val="000C0047"/>
    <w:rsid w:val="000C7934"/>
    <w:rsid w:val="000D00CE"/>
    <w:rsid w:val="000F3E57"/>
    <w:rsid w:val="001035AB"/>
    <w:rsid w:val="00127207"/>
    <w:rsid w:val="00150C65"/>
    <w:rsid w:val="0015778D"/>
    <w:rsid w:val="0017077E"/>
    <w:rsid w:val="00187900"/>
    <w:rsid w:val="00195453"/>
    <w:rsid w:val="001C1473"/>
    <w:rsid w:val="001D3685"/>
    <w:rsid w:val="001E0EEA"/>
    <w:rsid w:val="001F02F3"/>
    <w:rsid w:val="00200A55"/>
    <w:rsid w:val="0021227B"/>
    <w:rsid w:val="002449BF"/>
    <w:rsid w:val="002511AB"/>
    <w:rsid w:val="0027031D"/>
    <w:rsid w:val="00272A12"/>
    <w:rsid w:val="002759D6"/>
    <w:rsid w:val="00283635"/>
    <w:rsid w:val="002B009E"/>
    <w:rsid w:val="002B6FF1"/>
    <w:rsid w:val="002C5C4A"/>
    <w:rsid w:val="002C6C12"/>
    <w:rsid w:val="002C74EC"/>
    <w:rsid w:val="002D4C76"/>
    <w:rsid w:val="0030537D"/>
    <w:rsid w:val="00313E09"/>
    <w:rsid w:val="00327C88"/>
    <w:rsid w:val="00337030"/>
    <w:rsid w:val="003401D3"/>
    <w:rsid w:val="003434CF"/>
    <w:rsid w:val="00364777"/>
    <w:rsid w:val="00380269"/>
    <w:rsid w:val="00383038"/>
    <w:rsid w:val="00390C9C"/>
    <w:rsid w:val="003B784E"/>
    <w:rsid w:val="003D0905"/>
    <w:rsid w:val="003D481B"/>
    <w:rsid w:val="003E7536"/>
    <w:rsid w:val="003E7832"/>
    <w:rsid w:val="00412F29"/>
    <w:rsid w:val="004205C2"/>
    <w:rsid w:val="004215B3"/>
    <w:rsid w:val="004231C2"/>
    <w:rsid w:val="004333AE"/>
    <w:rsid w:val="00464B03"/>
    <w:rsid w:val="00482BF2"/>
    <w:rsid w:val="00487956"/>
    <w:rsid w:val="004D0E5C"/>
    <w:rsid w:val="004D0F2B"/>
    <w:rsid w:val="004D5ECF"/>
    <w:rsid w:val="004D7376"/>
    <w:rsid w:val="004E0D05"/>
    <w:rsid w:val="005266D6"/>
    <w:rsid w:val="0054091A"/>
    <w:rsid w:val="00575012"/>
    <w:rsid w:val="005766F8"/>
    <w:rsid w:val="00581BB6"/>
    <w:rsid w:val="00582BA2"/>
    <w:rsid w:val="005B0F29"/>
    <w:rsid w:val="005C2629"/>
    <w:rsid w:val="005D7948"/>
    <w:rsid w:val="005E4960"/>
    <w:rsid w:val="005F3846"/>
    <w:rsid w:val="005F3B71"/>
    <w:rsid w:val="005F630D"/>
    <w:rsid w:val="005F78AB"/>
    <w:rsid w:val="00611872"/>
    <w:rsid w:val="00646EB9"/>
    <w:rsid w:val="00651396"/>
    <w:rsid w:val="00660479"/>
    <w:rsid w:val="00660698"/>
    <w:rsid w:val="00670FA4"/>
    <w:rsid w:val="00671E7E"/>
    <w:rsid w:val="006804F7"/>
    <w:rsid w:val="006815B2"/>
    <w:rsid w:val="00691305"/>
    <w:rsid w:val="00696105"/>
    <w:rsid w:val="006C6666"/>
    <w:rsid w:val="006D0B92"/>
    <w:rsid w:val="006D57B8"/>
    <w:rsid w:val="006D6564"/>
    <w:rsid w:val="006D7DA5"/>
    <w:rsid w:val="00705DD4"/>
    <w:rsid w:val="007149E3"/>
    <w:rsid w:val="00716CF0"/>
    <w:rsid w:val="0072202D"/>
    <w:rsid w:val="0073424A"/>
    <w:rsid w:val="00741923"/>
    <w:rsid w:val="00744247"/>
    <w:rsid w:val="0075614B"/>
    <w:rsid w:val="00771782"/>
    <w:rsid w:val="007D58A6"/>
    <w:rsid w:val="008215E2"/>
    <w:rsid w:val="00831493"/>
    <w:rsid w:val="008409C4"/>
    <w:rsid w:val="00853F82"/>
    <w:rsid w:val="00881F5F"/>
    <w:rsid w:val="008E2E40"/>
    <w:rsid w:val="008E352F"/>
    <w:rsid w:val="00901C57"/>
    <w:rsid w:val="00914B6C"/>
    <w:rsid w:val="00922993"/>
    <w:rsid w:val="0092408A"/>
    <w:rsid w:val="00935FDE"/>
    <w:rsid w:val="00946441"/>
    <w:rsid w:val="00953F1C"/>
    <w:rsid w:val="00961B48"/>
    <w:rsid w:val="00962D8D"/>
    <w:rsid w:val="009702BF"/>
    <w:rsid w:val="00983EF8"/>
    <w:rsid w:val="0098569B"/>
    <w:rsid w:val="009D0873"/>
    <w:rsid w:val="009D472D"/>
    <w:rsid w:val="009D4F64"/>
    <w:rsid w:val="009D7AFC"/>
    <w:rsid w:val="009F3467"/>
    <w:rsid w:val="00A02219"/>
    <w:rsid w:val="00A13656"/>
    <w:rsid w:val="00A330CD"/>
    <w:rsid w:val="00A60E9A"/>
    <w:rsid w:val="00A72FB3"/>
    <w:rsid w:val="00A76162"/>
    <w:rsid w:val="00A76C2C"/>
    <w:rsid w:val="00AA7F11"/>
    <w:rsid w:val="00AD223A"/>
    <w:rsid w:val="00AE251A"/>
    <w:rsid w:val="00B02870"/>
    <w:rsid w:val="00B12774"/>
    <w:rsid w:val="00B2339F"/>
    <w:rsid w:val="00B60D20"/>
    <w:rsid w:val="00B673E3"/>
    <w:rsid w:val="00B717FE"/>
    <w:rsid w:val="00BA2073"/>
    <w:rsid w:val="00BB2C3C"/>
    <w:rsid w:val="00BD0922"/>
    <w:rsid w:val="00BD1205"/>
    <w:rsid w:val="00BF0A84"/>
    <w:rsid w:val="00BF0E29"/>
    <w:rsid w:val="00C04080"/>
    <w:rsid w:val="00C16481"/>
    <w:rsid w:val="00C22719"/>
    <w:rsid w:val="00C50CE9"/>
    <w:rsid w:val="00C56804"/>
    <w:rsid w:val="00C57A00"/>
    <w:rsid w:val="00C85F48"/>
    <w:rsid w:val="00C92AC2"/>
    <w:rsid w:val="00CA3195"/>
    <w:rsid w:val="00CC617D"/>
    <w:rsid w:val="00CD306A"/>
    <w:rsid w:val="00CD6F05"/>
    <w:rsid w:val="00CD71E4"/>
    <w:rsid w:val="00CE74A5"/>
    <w:rsid w:val="00CF3C8C"/>
    <w:rsid w:val="00D337C4"/>
    <w:rsid w:val="00D33B21"/>
    <w:rsid w:val="00D33FC3"/>
    <w:rsid w:val="00D439B9"/>
    <w:rsid w:val="00D44ABE"/>
    <w:rsid w:val="00D46751"/>
    <w:rsid w:val="00D53FA0"/>
    <w:rsid w:val="00D578C8"/>
    <w:rsid w:val="00D729FA"/>
    <w:rsid w:val="00D80317"/>
    <w:rsid w:val="00D900EC"/>
    <w:rsid w:val="00D97648"/>
    <w:rsid w:val="00DA5929"/>
    <w:rsid w:val="00DA605E"/>
    <w:rsid w:val="00DA624F"/>
    <w:rsid w:val="00DB0362"/>
    <w:rsid w:val="00DB0925"/>
    <w:rsid w:val="00DD0FB1"/>
    <w:rsid w:val="00DE57AD"/>
    <w:rsid w:val="00E01C8B"/>
    <w:rsid w:val="00E10EB4"/>
    <w:rsid w:val="00E13CFF"/>
    <w:rsid w:val="00E20059"/>
    <w:rsid w:val="00E4269C"/>
    <w:rsid w:val="00E51233"/>
    <w:rsid w:val="00E5623F"/>
    <w:rsid w:val="00E56348"/>
    <w:rsid w:val="00E6234B"/>
    <w:rsid w:val="00E66BA9"/>
    <w:rsid w:val="00E87C08"/>
    <w:rsid w:val="00E9323F"/>
    <w:rsid w:val="00E95166"/>
    <w:rsid w:val="00E96F9B"/>
    <w:rsid w:val="00EA161B"/>
    <w:rsid w:val="00EA50A2"/>
    <w:rsid w:val="00ED1F96"/>
    <w:rsid w:val="00ED7246"/>
    <w:rsid w:val="00EF4D59"/>
    <w:rsid w:val="00F17ADF"/>
    <w:rsid w:val="00F209BD"/>
    <w:rsid w:val="00F45871"/>
    <w:rsid w:val="00F72825"/>
    <w:rsid w:val="00F836A6"/>
    <w:rsid w:val="00F838B8"/>
    <w:rsid w:val="00F95089"/>
    <w:rsid w:val="00FB1FFB"/>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F35BA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character" w:customStyle="1" w:styleId="ui-provider">
    <w:name w:val="ui-provider"/>
    <w:basedOn w:val="a0"/>
    <w:rsid w:val="00B02870"/>
  </w:style>
  <w:style w:type="paragraph" w:styleId="af1">
    <w:name w:val="Date"/>
    <w:basedOn w:val="a"/>
    <w:next w:val="a"/>
    <w:link w:val="af2"/>
    <w:uiPriority w:val="99"/>
    <w:semiHidden/>
    <w:unhideWhenUsed/>
    <w:rsid w:val="0030537D"/>
  </w:style>
  <w:style w:type="character" w:customStyle="1" w:styleId="af2">
    <w:name w:val="日付 (文字)"/>
    <w:link w:val="af1"/>
    <w:uiPriority w:val="99"/>
    <w:semiHidden/>
    <w:rsid w:val="003053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D410-AD59-4B5C-94FF-7A55CD41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2023-12-11T05:46:00Z</dcterms:created>
  <dcterms:modified xsi:type="dcterms:W3CDTF">2023-12-11T05:46:00Z</dcterms:modified>
</cp:coreProperties>
</file>